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4E18C">
      <w:pPr>
        <w:pStyle w:val="2"/>
        <w:spacing w:before="120" w:beforeLines="50" w:after="120" w:afterLines="50"/>
        <w:rPr>
          <w:b w:val="0"/>
        </w:rPr>
      </w:pPr>
      <w:bookmarkStart w:id="0" w:name="_Toc20902"/>
      <w:bookmarkStart w:id="1" w:name="_Toc27366"/>
      <w:bookmarkStart w:id="2" w:name="_Toc12673"/>
      <w:bookmarkStart w:id="3" w:name="_Toc12128"/>
      <w:r>
        <w:rPr>
          <w:rFonts w:hint="eastAsia"/>
          <w:b w:val="0"/>
        </w:rPr>
        <w:t>附件</w:t>
      </w:r>
      <w:r>
        <w:rPr>
          <w:rFonts w:hint="eastAsia"/>
          <w:b w:val="0"/>
          <w:lang w:val="en-US" w:eastAsia="zh-CN"/>
        </w:rPr>
        <w:t>2</w:t>
      </w:r>
      <w:r>
        <w:rPr>
          <w:b w:val="0"/>
        </w:rPr>
        <w:t xml:space="preserve"> </w:t>
      </w:r>
      <w:bookmarkStart w:id="4" w:name="_GoBack"/>
      <w:r>
        <w:rPr>
          <w:rFonts w:hint="eastAsia"/>
          <w:b w:val="0"/>
        </w:rPr>
        <w:t>法定代表人授权书</w:t>
      </w:r>
      <w:bookmarkEnd w:id="4"/>
      <w:bookmarkEnd w:id="0"/>
      <w:bookmarkEnd w:id="1"/>
      <w:bookmarkEnd w:id="2"/>
      <w:bookmarkEnd w:id="3"/>
    </w:p>
    <w:p w14:paraId="611B2A8B">
      <w:pPr>
        <w:spacing w:before="120" w:beforeLines="50" w:after="120" w:afterLines="50" w:line="560" w:lineRule="exact"/>
        <w:jc w:val="center"/>
        <w:rPr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7E6EA385">
      <w:pPr>
        <w:spacing w:line="60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金凤实验室</w:t>
      </w:r>
      <w:r>
        <w:rPr>
          <w:rFonts w:hint="eastAsia" w:ascii="宋体" w:hAnsi="宋体" w:cs="宋体"/>
          <w:bCs/>
          <w:sz w:val="28"/>
          <w:szCs w:val="28"/>
        </w:rPr>
        <w:t>：</w:t>
      </w:r>
    </w:p>
    <w:p w14:paraId="3E9E50F1">
      <w:pPr>
        <w:spacing w:line="60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</w:rPr>
        <w:t>（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报价</w:t>
      </w:r>
      <w:r>
        <w:rPr>
          <w:rFonts w:hint="eastAsia" w:ascii="宋体" w:hAnsi="宋体" w:cs="宋体"/>
          <w:bCs/>
          <w:sz w:val="28"/>
          <w:szCs w:val="28"/>
          <w:u w:val="single"/>
        </w:rPr>
        <w:t>供应商全称）</w:t>
      </w:r>
      <w:r>
        <w:rPr>
          <w:rFonts w:hint="eastAsia" w:ascii="宋体" w:hAnsi="宋体" w:cs="宋体"/>
          <w:bCs/>
          <w:sz w:val="28"/>
          <w:szCs w:val="28"/>
        </w:rPr>
        <w:t>法定代表人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（姓名、职务）</w:t>
      </w:r>
      <w:r>
        <w:rPr>
          <w:rFonts w:hint="eastAsia" w:ascii="宋体" w:hAnsi="宋体" w:cs="宋体"/>
          <w:bCs/>
          <w:sz w:val="28"/>
          <w:szCs w:val="28"/>
        </w:rPr>
        <w:t>授权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（授权代表姓名、职务）</w:t>
      </w:r>
      <w:r>
        <w:rPr>
          <w:rFonts w:hint="eastAsia" w:ascii="宋体" w:hAnsi="宋体" w:cs="宋体"/>
          <w:bCs/>
          <w:sz w:val="28"/>
          <w:szCs w:val="28"/>
        </w:rPr>
        <w:t>为全权代表，参加贵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cs="宋体"/>
          <w:bCs/>
          <w:sz w:val="28"/>
          <w:szCs w:val="28"/>
        </w:rPr>
        <w:t>组织的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（项目名称）</w:t>
      </w:r>
      <w:r>
        <w:rPr>
          <w:rFonts w:hint="eastAsia" w:ascii="宋体" w:hAnsi="宋体" w:cs="宋体"/>
          <w:bCs/>
          <w:sz w:val="28"/>
          <w:szCs w:val="28"/>
        </w:rPr>
        <w:t>采购活动，全权处理采购活动中的一切事宜。</w:t>
      </w:r>
    </w:p>
    <w:p w14:paraId="4282E433">
      <w:pPr>
        <w:spacing w:line="560" w:lineRule="exact"/>
        <w:ind w:firstLine="600"/>
        <w:rPr>
          <w:rFonts w:ascii="宋体" w:hAnsi="宋体" w:cs="宋体"/>
          <w:bCs/>
          <w:sz w:val="28"/>
          <w:szCs w:val="28"/>
        </w:rPr>
      </w:pPr>
    </w:p>
    <w:p w14:paraId="4A7F0D52">
      <w:pPr>
        <w:spacing w:line="360" w:lineRule="auto"/>
        <w:ind w:left="-3" w:leftChars="-1" w:firstLine="4200" w:firstLineChars="15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bCs/>
          <w:sz w:val="28"/>
          <w:szCs w:val="28"/>
        </w:rPr>
        <w:t>供应商全称：（盖章）</w:t>
      </w:r>
    </w:p>
    <w:p w14:paraId="0729BCE1">
      <w:pPr>
        <w:spacing w:line="360" w:lineRule="auto"/>
        <w:ind w:left="-3" w:leftChars="-1" w:firstLine="4200" w:firstLineChars="1500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法定代表人：（签字）</w:t>
      </w:r>
    </w:p>
    <w:p w14:paraId="56871496">
      <w:pPr>
        <w:spacing w:line="560" w:lineRule="exact"/>
        <w:ind w:left="4522" w:leftChars="1413" w:firstLine="560" w:firstLineChars="200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日</w:t>
      </w:r>
    </w:p>
    <w:p w14:paraId="34DCDB49">
      <w:pPr>
        <w:spacing w:line="56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附：</w:t>
      </w:r>
    </w:p>
    <w:p w14:paraId="351FDD21">
      <w:pPr>
        <w:spacing w:line="56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授权代表姓名：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 w14:paraId="7E2834E3">
      <w:pPr>
        <w:spacing w:line="56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职    务：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    移动电话：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</w:p>
    <w:p w14:paraId="0A08D513">
      <w:pPr>
        <w:spacing w:line="56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传    真：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    邮    编：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</w:p>
    <w:p w14:paraId="33241BF8">
      <w:pPr>
        <w:spacing w:line="56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151765</wp:posOffset>
                </wp:positionV>
                <wp:extent cx="2240915" cy="1403985"/>
                <wp:effectExtent l="4445" t="4445" r="21590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8F2277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739492F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1A65F2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8pt;margin-top:11.95pt;height:110.55pt;width:176.45pt;z-index:251659264;v-text-anchor:middle;mso-width-relative:page;mso-height-relative:page;" fillcolor="#FFFFFF" filled="t" stroked="t" coordsize="21600,21600" o:gfxdata="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r4kW1gAAAAkBAAAPAAAA&#10;AAAAAAEAIAAAACIAAABkcnMvZG93bnJldi54bWxQSwECFAAUAAAACACHTuJA4VQf5lACAACiBAAA&#10;DgAAAAAAAAABACAAAAAl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8F2277B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739492F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1A65F2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153670</wp:posOffset>
                </wp:positionV>
                <wp:extent cx="2240915" cy="1406525"/>
                <wp:effectExtent l="4445" t="4445" r="2159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289307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0698D70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5D8F98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5pt;margin-top:12.1pt;height:110.75pt;width:176.45pt;z-index:251660288;v-text-anchor:middle;mso-width-relative:page;mso-height-relative:page;" fillcolor="#FFFFFF" filled="t" stroked="t" coordsize="21600,21600" o:gfxdata="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OE7D1wAAAAoBAAAPAAAAAAAA&#10;AAEAIAAAACIAAABkcnMvZG93bnJldi54bWxQSwECFAAUAAAACACHTuJABbAl/EwCAACiBAAADgAA&#10;AAAAAAABACAAAAAmAQAAZHJzL2Uyb0RvYy54bWxQSwUGAAAAAAYABgBZAQAA5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289307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0698D70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5D8F98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 w:val="28"/>
          <w:szCs w:val="28"/>
        </w:rPr>
        <w:t>通讯地址：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</w:p>
    <w:p w14:paraId="445F4359">
      <w:pPr>
        <w:spacing w:line="56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</w:p>
    <w:p w14:paraId="5EB23469">
      <w:pPr>
        <w:spacing w:line="560" w:lineRule="exact"/>
        <w:ind w:firstLine="573"/>
        <w:rPr>
          <w:rFonts w:ascii="宋体" w:hAnsi="宋体" w:cs="宋体"/>
          <w:bCs/>
          <w:sz w:val="28"/>
          <w:szCs w:val="28"/>
        </w:rPr>
      </w:pPr>
    </w:p>
    <w:p w14:paraId="62274A24">
      <w:pPr>
        <w:spacing w:line="560" w:lineRule="exact"/>
        <w:ind w:firstLine="573"/>
        <w:rPr>
          <w:rFonts w:ascii="宋体" w:hAnsi="宋体" w:cs="宋体"/>
          <w:bCs/>
          <w:sz w:val="28"/>
          <w:szCs w:val="28"/>
        </w:rPr>
      </w:pPr>
    </w:p>
    <w:p w14:paraId="76A9A39F">
      <w:pPr>
        <w:rPr>
          <w:rFonts w:hint="eastAsia" w:ascii="宋体" w:hAnsi="宋体" w:cs="宋体"/>
          <w:bCs/>
          <w:sz w:val="28"/>
          <w:szCs w:val="28"/>
        </w:rPr>
      </w:pPr>
    </w:p>
    <w:p w14:paraId="24B9FF6E">
      <w:r>
        <w:rPr>
          <w:rFonts w:hint="eastAsia" w:ascii="宋体" w:hAnsi="宋体" w:cs="宋体"/>
          <w:bCs/>
          <w:sz w:val="28"/>
          <w:szCs w:val="28"/>
        </w:rPr>
        <w:t>身份证关键信息应当清晰可辨，否则视为无效投标。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53861"/>
    <w:rsid w:val="0A15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560" w:lineRule="exac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2025-07-25T06:58:00Z</dcterms:created>
  <dc:creator>Admin</dc:creator>
  <cp:lastModifiedBy>WPS_1697879037</cp:lastModifiedBy>
  <dcterms:modified xsi:type="dcterms:W3CDTF">2025-07-25T07:02:57Z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BE27EEB041BF4F47BA9647A94966AE65_11</vt:lpwstr>
  </property>
  <property fmtid="{D5CDD505-2E9C-101B-9397-08002B2CF9AE}" pid="4" name="KSOTemplateDocerSaveRecord">
    <vt:lpwstr>eyJoZGlkIjoiNTQyMzJlNmViZTdkNGMxNDMxY2NmNmVmYTcxOTYxOGEiLCJ1c2VySWQiOiIxNTUxNzYyNTE4In0=</vt:lpwstr>
  </property>
</Properties>
</file>